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atLeast"/>
        <w:rPr>
          <w:rFonts w:ascii="仿宋_GB2312" w:hAnsi="新宋体" w:eastAsia="仿宋_GB2312"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新宋体" w:eastAsia="仿宋_GB2312"/>
          <w:bCs/>
          <w:sz w:val="28"/>
          <w:szCs w:val="28"/>
        </w:rPr>
        <w:t>附件1：</w:t>
      </w:r>
    </w:p>
    <w:p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哈尔滨工程大学</w:t>
      </w:r>
    </w:p>
    <w:p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2019年硕士研究生复试政审表</w:t>
      </w:r>
    </w:p>
    <w:tbl>
      <w:tblPr>
        <w:tblStyle w:val="8"/>
        <w:tblW w:w="8999" w:type="dxa"/>
        <w:jc w:val="center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693"/>
        <w:gridCol w:w="695"/>
        <w:gridCol w:w="873"/>
        <w:gridCol w:w="637"/>
        <w:gridCol w:w="143"/>
        <w:gridCol w:w="1012"/>
        <w:gridCol w:w="580"/>
        <w:gridCol w:w="867"/>
        <w:gridCol w:w="1073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74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性别</w:t>
            </w:r>
          </w:p>
        </w:tc>
        <w:tc>
          <w:tcPr>
            <w:tcW w:w="637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出生年月</w:t>
            </w:r>
          </w:p>
        </w:tc>
        <w:tc>
          <w:tcPr>
            <w:tcW w:w="144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74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编号</w:t>
            </w:r>
          </w:p>
        </w:tc>
        <w:tc>
          <w:tcPr>
            <w:tcW w:w="2261" w:type="dxa"/>
            <w:gridSpan w:val="3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780" w:type="dxa"/>
            <w:gridSpan w:val="2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报考院系</w:t>
            </w:r>
          </w:p>
        </w:tc>
        <w:tc>
          <w:tcPr>
            <w:tcW w:w="1592" w:type="dxa"/>
            <w:gridSpan w:val="2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867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专业</w:t>
            </w:r>
          </w:p>
        </w:tc>
        <w:tc>
          <w:tcPr>
            <w:tcW w:w="2525" w:type="dxa"/>
            <w:gridSpan w:val="2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考生所在学校、院系及专业</w:t>
            </w:r>
          </w:p>
        </w:tc>
        <w:tc>
          <w:tcPr>
            <w:tcW w:w="7332" w:type="dxa"/>
            <w:gridSpan w:val="9"/>
            <w:vAlign w:val="center"/>
          </w:tcPr>
          <w:p>
            <w:pPr>
              <w:spacing w:line="440" w:lineRule="atLeast"/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right="113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考生思想政治素质、道德品质等</w:t>
            </w:r>
          </w:p>
        </w:tc>
        <w:tc>
          <w:tcPr>
            <w:tcW w:w="7332" w:type="dxa"/>
            <w:gridSpan w:val="9"/>
          </w:tcPr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（此栏由考生档案所在单位党组织或人事部门填写）</w:t>
            </w: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党组织或人事部门盖章</w:t>
            </w:r>
          </w:p>
          <w:p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</w:p>
          <w:p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2" w:hRule="atLeast"/>
          <w:jc w:val="center"/>
        </w:trPr>
        <w:tc>
          <w:tcPr>
            <w:tcW w:w="1667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color="auto" w:sz="4" w:space="0"/>
            </w:tcBorders>
          </w:tcPr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（此栏由考生所在单位基层组织负责人填写，或档案所在单位负责人填写）</w:t>
            </w: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jc w:val="center"/>
              <w:rPr>
                <w:rFonts w:ascii="新宋体" w:hAnsi="新宋体" w:eastAsia="新宋体"/>
                <w:b/>
                <w:bCs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 xml:space="preserve">     负责人签字：</w:t>
            </w:r>
          </w:p>
          <w:p>
            <w:pPr>
              <w:spacing w:before="156" w:beforeLines="50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年   月   日</w:t>
            </w:r>
          </w:p>
        </w:tc>
      </w:tr>
    </w:tbl>
    <w:p>
      <w:pPr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注：此表作为硕士研究生复试综合素质考核依据之一，请将此表填写完整并加盖公章后于复试时提交给院（系，部），由院（系，部）留存。</w:t>
      </w:r>
    </w:p>
    <w:p>
      <w:pPr>
        <w:widowControl/>
        <w:jc w:val="left"/>
        <w:rPr>
          <w:rFonts w:ascii="宋体" w:hAnsi="宋体" w:cs="宋体"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8"/>
        <w:tblW w:w="104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1749"/>
        <w:gridCol w:w="1388"/>
        <w:gridCol w:w="828"/>
        <w:gridCol w:w="1238"/>
        <w:gridCol w:w="1752"/>
        <w:gridCol w:w="316"/>
        <w:gridCol w:w="1448"/>
        <w:gridCol w:w="225"/>
        <w:gridCol w:w="22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0420" w:type="dxa"/>
            <w:gridSpan w:val="10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auto" w:fill="auto"/>
            <w:noWrap/>
            <w:vAlign w:val="bottom"/>
          </w:tcPr>
          <w:p>
            <w:pPr>
              <w:spacing w:line="280" w:lineRule="atLeast"/>
              <w:rPr>
                <w:rFonts w:ascii="仿宋_GB2312" w:hAnsi="新宋体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新宋体" w:eastAsia="仿宋_GB2312"/>
                <w:bCs/>
                <w:sz w:val="28"/>
                <w:szCs w:val="28"/>
              </w:rPr>
              <w:t>附件2：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哈尔滨工程大学学生健康检查表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报考院系</w:t>
            </w:r>
          </w:p>
        </w:tc>
        <w:tc>
          <w:tcPr>
            <w:tcW w:w="72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照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联系方式</w:t>
            </w:r>
          </w:p>
        </w:tc>
        <w:tc>
          <w:tcPr>
            <w:tcW w:w="72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 名</w:t>
            </w: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出生日期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9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体    检    项    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华文细黑" w:hAnsi="华文细黑" w:eastAsia="华文细黑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细黑" w:hAnsi="华文细黑" w:eastAsia="华文细黑" w:cs="宋体"/>
                <w:b/>
                <w:bCs/>
                <w:kern w:val="0"/>
                <w:sz w:val="24"/>
              </w:rPr>
              <w:t>入学体检</w:t>
            </w:r>
          </w:p>
        </w:tc>
        <w:tc>
          <w:tcPr>
            <w:tcW w:w="3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年      月      日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华文细黑" w:hAnsi="华文细黑" w:eastAsia="华文细黑" w:cs="宋体"/>
                <w:b/>
                <w:bCs/>
                <w:kern w:val="0"/>
                <w:sz w:val="24"/>
              </w:rPr>
            </w:pPr>
            <w:r>
              <w:rPr>
                <w:rFonts w:hint="eastAsia" w:ascii="华文细黑" w:hAnsi="华文细黑" w:eastAsia="华文细黑" w:cs="宋体"/>
                <w:b/>
                <w:bCs/>
                <w:kern w:val="0"/>
                <w:sz w:val="24"/>
              </w:rPr>
              <w:t>毕业体检</w:t>
            </w:r>
          </w:p>
        </w:tc>
        <w:tc>
          <w:tcPr>
            <w:tcW w:w="39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年      月  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内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科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既往及现病史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内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科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既往及现病史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一般情况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一般情况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心脏听诊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心脏听诊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肺脏听诊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肺脏听诊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腹部触诊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腹部触诊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血    压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mmHg        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血    压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/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mmHg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身高 体重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CM          KG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身高 体重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CM          KG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3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体检医生：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39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体检医生：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外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科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皮肤  淋巴结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外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科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皮肤 淋巴结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头颈 四肢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头颈 四肢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背椎 关节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背椎 关节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先天畸形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先天畸形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3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体检医生：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39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体检医生：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left="320" w:hanging="320" w:hangingChars="100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 xml:space="preserve">  五  官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科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辨色力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 xml:space="preserve">  五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 xml:space="preserve">  官</w:t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 xml:space="preserve">  科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辨色力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视  力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视  力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沙  眼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沙  眼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耳鼻喉</w:t>
            </w:r>
          </w:p>
        </w:tc>
        <w:tc>
          <w:tcPr>
            <w:tcW w:w="22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耳鼻喉</w:t>
            </w:r>
          </w:p>
        </w:tc>
        <w:tc>
          <w:tcPr>
            <w:tcW w:w="221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4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3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体检医生：</w:t>
            </w:r>
          </w:p>
        </w:tc>
        <w:tc>
          <w:tcPr>
            <w:tcW w:w="12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39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体检医生：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X光检查</w:t>
            </w:r>
          </w:p>
        </w:tc>
        <w:tc>
          <w:tcPr>
            <w:tcW w:w="3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X光检查</w:t>
            </w:r>
          </w:p>
        </w:tc>
        <w:tc>
          <w:tcPr>
            <w:tcW w:w="3968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肝功能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检查</w:t>
            </w:r>
          </w:p>
        </w:tc>
        <w:tc>
          <w:tcPr>
            <w:tcW w:w="3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备注：</w:t>
            </w:r>
          </w:p>
        </w:tc>
        <w:tc>
          <w:tcPr>
            <w:tcW w:w="3968" w:type="dxa"/>
            <w:gridSpan w:val="5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尿化验</w:t>
            </w:r>
          </w:p>
        </w:tc>
        <w:tc>
          <w:tcPr>
            <w:tcW w:w="3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2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免疫接种</w:t>
            </w:r>
          </w:p>
        </w:tc>
        <w:tc>
          <w:tcPr>
            <w:tcW w:w="39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3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5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医疗签章：</w:t>
            </w:r>
          </w:p>
        </w:tc>
        <w:tc>
          <w:tcPr>
            <w:tcW w:w="22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/>
    <w:p>
      <w:pPr>
        <w:rPr>
          <w:rStyle w:val="10"/>
          <w:rFonts w:ascii="新宋体" w:hAnsi="新宋体" w:eastAsia="新宋体"/>
          <w:b w:val="0"/>
          <w:bCs w:val="0"/>
          <w:szCs w:val="21"/>
        </w:rPr>
      </w:pPr>
    </w:p>
    <w:sectPr>
      <w:pgSz w:w="11906" w:h="16838"/>
      <w:pgMar w:top="567" w:right="851" w:bottom="56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A85"/>
    <w:rsid w:val="000014F8"/>
    <w:rsid w:val="0000243A"/>
    <w:rsid w:val="000639D3"/>
    <w:rsid w:val="000859FA"/>
    <w:rsid w:val="000F5768"/>
    <w:rsid w:val="00192CA8"/>
    <w:rsid w:val="00295A85"/>
    <w:rsid w:val="002A0DE9"/>
    <w:rsid w:val="002F1F97"/>
    <w:rsid w:val="003225DA"/>
    <w:rsid w:val="003560F2"/>
    <w:rsid w:val="00380F4A"/>
    <w:rsid w:val="00381A6E"/>
    <w:rsid w:val="00387B73"/>
    <w:rsid w:val="00391F7E"/>
    <w:rsid w:val="003A1B17"/>
    <w:rsid w:val="003A2393"/>
    <w:rsid w:val="003A5D05"/>
    <w:rsid w:val="003D2DFC"/>
    <w:rsid w:val="0042512B"/>
    <w:rsid w:val="004419A3"/>
    <w:rsid w:val="00495050"/>
    <w:rsid w:val="004B73E1"/>
    <w:rsid w:val="004D0E0E"/>
    <w:rsid w:val="00531775"/>
    <w:rsid w:val="0055712C"/>
    <w:rsid w:val="005A0093"/>
    <w:rsid w:val="005E0736"/>
    <w:rsid w:val="005F2D04"/>
    <w:rsid w:val="006363B9"/>
    <w:rsid w:val="00647A64"/>
    <w:rsid w:val="006C5494"/>
    <w:rsid w:val="006E74DA"/>
    <w:rsid w:val="006F713D"/>
    <w:rsid w:val="00735738"/>
    <w:rsid w:val="00764294"/>
    <w:rsid w:val="00777B2B"/>
    <w:rsid w:val="007D36F9"/>
    <w:rsid w:val="007D60F4"/>
    <w:rsid w:val="007F4BAE"/>
    <w:rsid w:val="00841FF8"/>
    <w:rsid w:val="008678D7"/>
    <w:rsid w:val="00895AA3"/>
    <w:rsid w:val="008A2AF4"/>
    <w:rsid w:val="008B4E57"/>
    <w:rsid w:val="009102F8"/>
    <w:rsid w:val="00957161"/>
    <w:rsid w:val="009748BD"/>
    <w:rsid w:val="00976BDA"/>
    <w:rsid w:val="00981A5E"/>
    <w:rsid w:val="009C1520"/>
    <w:rsid w:val="009C198C"/>
    <w:rsid w:val="009F19EE"/>
    <w:rsid w:val="009F31F5"/>
    <w:rsid w:val="00A138E6"/>
    <w:rsid w:val="00A26364"/>
    <w:rsid w:val="00A31CF0"/>
    <w:rsid w:val="00AB7F69"/>
    <w:rsid w:val="00AD6C7C"/>
    <w:rsid w:val="00B6293C"/>
    <w:rsid w:val="00B76DDD"/>
    <w:rsid w:val="00C13B44"/>
    <w:rsid w:val="00C17E01"/>
    <w:rsid w:val="00C26C4E"/>
    <w:rsid w:val="00C91FEC"/>
    <w:rsid w:val="00CF06B5"/>
    <w:rsid w:val="00CF57A2"/>
    <w:rsid w:val="00D15C8F"/>
    <w:rsid w:val="00D16397"/>
    <w:rsid w:val="00D4218E"/>
    <w:rsid w:val="00D561FF"/>
    <w:rsid w:val="00D641D0"/>
    <w:rsid w:val="00D6649F"/>
    <w:rsid w:val="00D81607"/>
    <w:rsid w:val="00D84F10"/>
    <w:rsid w:val="00D94DBC"/>
    <w:rsid w:val="00DC7D39"/>
    <w:rsid w:val="00E316C0"/>
    <w:rsid w:val="00E44A2A"/>
    <w:rsid w:val="00E539D5"/>
    <w:rsid w:val="00E6452B"/>
    <w:rsid w:val="00E90B62"/>
    <w:rsid w:val="00F63649"/>
    <w:rsid w:val="00FE6727"/>
    <w:rsid w:val="2E432B8B"/>
    <w:rsid w:val="7C51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uiPriority w:val="0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7"/>
    <w:semiHidden/>
    <w:unhideWhenUsed/>
    <w:uiPriority w:val="99"/>
    <w:rPr>
      <w:b/>
      <w:bCs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annotation reference"/>
    <w:basedOn w:val="9"/>
    <w:unhideWhenUsed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9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9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文字 Char"/>
    <w:basedOn w:val="9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7">
    <w:name w:val="批注主题 Char"/>
    <w:basedOn w:val="16"/>
    <w:link w:val="7"/>
    <w:semiHidden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8</Pages>
  <Words>546</Words>
  <Characters>3114</Characters>
  <Lines>25</Lines>
  <Paragraphs>7</Paragraphs>
  <TotalTime>899</TotalTime>
  <ScaleCrop>false</ScaleCrop>
  <LinksUpToDate>false</LinksUpToDate>
  <CharactersWithSpaces>3653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2019-03-14T02:32:00Z</dcterms:created>
  <dc:creator>微软公司</dc:creator>
  <cp:lastModifiedBy>win10</cp:lastModifiedBy>
  <cp:lastPrinted>2019-03-15T09:49:00Z</cp:lastPrinted>
  <dcterms:modified xsi:type="dcterms:W3CDTF">2019-03-16T05:59:56Z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